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EAB90B" w14:textId="77777777" w:rsidR="007A52E0" w:rsidRDefault="00000000">
      <w:pPr>
        <w:jc w:val="left"/>
        <w:rPr>
          <w:rFonts w:ascii="方正仿宋简体" w:eastAsia="方正仿宋简体" w:hAnsi="方正仿宋简体" w:cs="方正仿宋简体" w:hint="eastAsia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附件1：</w:t>
      </w:r>
    </w:p>
    <w:p w14:paraId="64C9B97B" w14:textId="77777777" w:rsidR="007A52E0" w:rsidRDefault="00000000">
      <w:pPr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教学楼增设和维护消防设施的要求</w:t>
      </w:r>
    </w:p>
    <w:p w14:paraId="29DD7F66" w14:textId="77777777" w:rsidR="007A52E0" w:rsidRPr="00D11246" w:rsidRDefault="007A52E0">
      <w:pPr>
        <w:adjustRightInd w:val="0"/>
        <w:snapToGrid w:val="0"/>
        <w:ind w:firstLineChars="200" w:firstLine="560"/>
        <w:rPr>
          <w:rFonts w:ascii="仿宋_GB2312" w:eastAsia="仿宋_GB2312" w:hAnsi="方正仿宋简体" w:cs="方正仿宋简体" w:hint="eastAsia"/>
          <w:sz w:val="28"/>
          <w:szCs w:val="28"/>
        </w:rPr>
      </w:pPr>
    </w:p>
    <w:p w14:paraId="316D2C1F" w14:textId="77777777" w:rsidR="007A52E0" w:rsidRPr="00D11246" w:rsidRDefault="00000000">
      <w:pPr>
        <w:adjustRightInd w:val="0"/>
        <w:snapToGrid w:val="0"/>
        <w:spacing w:line="312" w:lineRule="auto"/>
        <w:ind w:firstLineChars="200" w:firstLine="560"/>
        <w:rPr>
          <w:rFonts w:ascii="仿宋_GB2312" w:eastAsia="仿宋_GB2312" w:hAnsi="方正黑体简体" w:cs="方正黑体简体" w:hint="eastAsia"/>
          <w:sz w:val="32"/>
          <w:szCs w:val="32"/>
        </w:rPr>
      </w:pPr>
      <w:r w:rsidRPr="00D11246">
        <w:rPr>
          <w:rFonts w:ascii="仿宋_GB2312" w:eastAsia="仿宋_GB2312" w:hAnsi="方正仿宋简体" w:cs="方正仿宋简体" w:hint="eastAsia"/>
          <w:sz w:val="28"/>
          <w:szCs w:val="28"/>
        </w:rPr>
        <w:t>教学楼增设和维护消防设施项目，由中标单位负责材料及施工，明确施工步骤。具体要求如下：</w:t>
      </w:r>
    </w:p>
    <w:p w14:paraId="4442605A" w14:textId="77777777" w:rsidR="007A52E0" w:rsidRPr="00D11246" w:rsidRDefault="00000000">
      <w:pPr>
        <w:adjustRightInd w:val="0"/>
        <w:snapToGrid w:val="0"/>
        <w:spacing w:line="312" w:lineRule="auto"/>
        <w:ind w:firstLineChars="200" w:firstLine="560"/>
        <w:jc w:val="left"/>
        <w:rPr>
          <w:rFonts w:ascii="仿宋_GB2312" w:eastAsia="仿宋_GB2312" w:hAnsi="方正仿宋简体" w:cs="方正仿宋简体" w:hint="eastAsia"/>
          <w:sz w:val="28"/>
          <w:szCs w:val="28"/>
        </w:rPr>
      </w:pPr>
      <w:r w:rsidRPr="00D11246">
        <w:rPr>
          <w:rFonts w:ascii="仿宋_GB2312" w:eastAsia="仿宋_GB2312" w:hAnsi="方正仿宋简体" w:cs="方正仿宋简体" w:hint="eastAsia"/>
          <w:sz w:val="28"/>
          <w:szCs w:val="28"/>
        </w:rPr>
        <w:t>1.施工本着“安全第一”的原则，施工方做好人员、材料和设备管理，杜绝隐患。在施工中如出现意外情况，由施工方自行承担。</w:t>
      </w:r>
    </w:p>
    <w:p w14:paraId="41773449" w14:textId="77777777" w:rsidR="007A52E0" w:rsidRPr="00D11246" w:rsidRDefault="00000000">
      <w:pPr>
        <w:adjustRightInd w:val="0"/>
        <w:snapToGrid w:val="0"/>
        <w:spacing w:line="312" w:lineRule="auto"/>
        <w:ind w:firstLineChars="200" w:firstLine="560"/>
        <w:jc w:val="left"/>
        <w:rPr>
          <w:rFonts w:ascii="仿宋_GB2312" w:eastAsia="仿宋_GB2312" w:hAnsi="方正仿宋简体" w:cs="方正仿宋简体" w:hint="eastAsia"/>
          <w:sz w:val="28"/>
          <w:szCs w:val="28"/>
        </w:rPr>
      </w:pPr>
      <w:r w:rsidRPr="00D11246">
        <w:rPr>
          <w:rFonts w:ascii="仿宋_GB2312" w:eastAsia="仿宋_GB2312" w:hAnsi="方正仿宋简体" w:cs="方正仿宋简体" w:hint="eastAsia"/>
          <w:sz w:val="28"/>
          <w:szCs w:val="28"/>
        </w:rPr>
        <w:t>2.现场施工人员必须具备“电工资格证”。</w:t>
      </w:r>
    </w:p>
    <w:p w14:paraId="151DBB53" w14:textId="77777777" w:rsidR="007A52E0" w:rsidRPr="00D11246" w:rsidRDefault="00000000">
      <w:pPr>
        <w:adjustRightInd w:val="0"/>
        <w:snapToGrid w:val="0"/>
        <w:spacing w:line="312" w:lineRule="auto"/>
        <w:ind w:firstLineChars="200" w:firstLine="560"/>
        <w:jc w:val="left"/>
        <w:rPr>
          <w:rFonts w:ascii="仿宋_GB2312" w:eastAsia="仿宋_GB2312" w:hAnsi="方正仿宋简体" w:cs="方正仿宋简体" w:hint="eastAsia"/>
          <w:sz w:val="28"/>
          <w:szCs w:val="28"/>
        </w:rPr>
      </w:pPr>
      <w:r w:rsidRPr="00D11246">
        <w:rPr>
          <w:rFonts w:ascii="仿宋_GB2312" w:eastAsia="仿宋_GB2312" w:hAnsi="方正仿宋简体" w:cs="方正仿宋简体" w:hint="eastAsia"/>
          <w:sz w:val="28"/>
          <w:szCs w:val="28"/>
        </w:rPr>
        <w:t>3.消防器材须有合格证。</w:t>
      </w:r>
    </w:p>
    <w:p w14:paraId="30A81AB9" w14:textId="77777777" w:rsidR="007A52E0" w:rsidRPr="00D11246" w:rsidRDefault="00000000">
      <w:pPr>
        <w:adjustRightInd w:val="0"/>
        <w:snapToGrid w:val="0"/>
        <w:spacing w:line="312" w:lineRule="auto"/>
        <w:ind w:firstLineChars="200" w:firstLine="560"/>
        <w:jc w:val="left"/>
        <w:rPr>
          <w:rFonts w:ascii="仿宋_GB2312" w:eastAsia="仿宋_GB2312" w:hAnsi="方正仿宋简体" w:cs="方正仿宋简体" w:hint="eastAsia"/>
          <w:sz w:val="28"/>
          <w:szCs w:val="28"/>
        </w:rPr>
      </w:pPr>
      <w:r w:rsidRPr="00D11246">
        <w:rPr>
          <w:rFonts w:ascii="仿宋_GB2312" w:eastAsia="仿宋_GB2312" w:hAnsi="方正仿宋简体" w:cs="方正仿宋简体" w:hint="eastAsia"/>
          <w:sz w:val="28"/>
          <w:szCs w:val="28"/>
        </w:rPr>
        <w:t>4.工期为10天。自签订合同次日起算，工期每延迟1天扣除工程总额的1%。</w:t>
      </w:r>
    </w:p>
    <w:p w14:paraId="3C15EE32" w14:textId="77777777" w:rsidR="007A52E0" w:rsidRPr="00D11246" w:rsidRDefault="00000000">
      <w:pPr>
        <w:adjustRightInd w:val="0"/>
        <w:snapToGrid w:val="0"/>
        <w:spacing w:line="312" w:lineRule="auto"/>
        <w:ind w:firstLineChars="200" w:firstLine="560"/>
        <w:jc w:val="left"/>
        <w:rPr>
          <w:rFonts w:ascii="仿宋_GB2312" w:eastAsia="仿宋_GB2312" w:hAnsi="方正仿宋简体" w:cs="方正仿宋简体" w:hint="eastAsia"/>
          <w:sz w:val="28"/>
          <w:szCs w:val="28"/>
        </w:rPr>
      </w:pPr>
      <w:r w:rsidRPr="00D11246">
        <w:rPr>
          <w:rFonts w:ascii="仿宋_GB2312" w:eastAsia="仿宋_GB2312" w:hAnsi="方正仿宋简体" w:cs="方正仿宋简体" w:hint="eastAsia"/>
          <w:sz w:val="28"/>
          <w:szCs w:val="28"/>
        </w:rPr>
        <w:t>5.付款方式。项目完工验收合格后，支付全部项目款。</w:t>
      </w:r>
    </w:p>
    <w:p w14:paraId="305FB67A" w14:textId="77777777" w:rsidR="007A52E0" w:rsidRPr="00D11246" w:rsidRDefault="00000000">
      <w:pPr>
        <w:adjustRightInd w:val="0"/>
        <w:snapToGrid w:val="0"/>
        <w:spacing w:line="312" w:lineRule="auto"/>
        <w:ind w:firstLineChars="200" w:firstLine="560"/>
        <w:rPr>
          <w:rFonts w:ascii="仿宋_GB2312" w:eastAsia="仿宋_GB2312" w:hAnsi="方正仿宋简体" w:cs="方正仿宋简体" w:hint="eastAsia"/>
          <w:sz w:val="28"/>
          <w:szCs w:val="28"/>
        </w:rPr>
      </w:pPr>
      <w:r w:rsidRPr="00D11246">
        <w:rPr>
          <w:rFonts w:ascii="仿宋_GB2312" w:eastAsia="仿宋_GB2312" w:hAnsi="方正仿宋简体" w:cs="方正仿宋简体" w:hint="eastAsia"/>
          <w:sz w:val="28"/>
          <w:szCs w:val="28"/>
        </w:rPr>
        <w:t>6.不得在办公区域吸烟、大声喧哗，施工中尽量减少污染，产生的垃圾及时清理，保持办公区域肃静、整洁。</w:t>
      </w:r>
    </w:p>
    <w:p w14:paraId="62E836A4" w14:textId="77777777" w:rsidR="007A52E0" w:rsidRPr="00D11246" w:rsidRDefault="00000000">
      <w:pPr>
        <w:adjustRightInd w:val="0"/>
        <w:snapToGrid w:val="0"/>
        <w:spacing w:line="312" w:lineRule="auto"/>
        <w:ind w:firstLineChars="200" w:firstLine="560"/>
        <w:rPr>
          <w:rFonts w:ascii="仿宋_GB2312" w:eastAsia="仿宋_GB2312" w:hAnsi="方正仿宋简体" w:cs="方正仿宋简体" w:hint="eastAsia"/>
          <w:sz w:val="28"/>
          <w:szCs w:val="28"/>
        </w:rPr>
      </w:pPr>
      <w:r w:rsidRPr="00D11246">
        <w:rPr>
          <w:rFonts w:ascii="仿宋_GB2312" w:eastAsia="仿宋_GB2312" w:hAnsi="方正仿宋简体" w:cs="方正仿宋简体" w:hint="eastAsia"/>
          <w:sz w:val="28"/>
          <w:szCs w:val="28"/>
        </w:rPr>
        <w:t>7.因施工造成学校其它设施设备损坏，恢复原貌或照价赔偿。</w:t>
      </w:r>
    </w:p>
    <w:p w14:paraId="018526FF" w14:textId="77777777" w:rsidR="007A52E0" w:rsidRPr="00D11246" w:rsidRDefault="00000000">
      <w:pPr>
        <w:adjustRightInd w:val="0"/>
        <w:snapToGrid w:val="0"/>
        <w:spacing w:line="312" w:lineRule="auto"/>
        <w:ind w:firstLineChars="200" w:firstLine="560"/>
        <w:jc w:val="left"/>
        <w:rPr>
          <w:rFonts w:ascii="仿宋_GB2312" w:eastAsia="仿宋_GB2312" w:hAnsi="方正仿宋简体" w:cs="方正仿宋简体" w:hint="eastAsia"/>
          <w:sz w:val="28"/>
          <w:szCs w:val="28"/>
        </w:rPr>
      </w:pPr>
      <w:r w:rsidRPr="00D11246">
        <w:rPr>
          <w:rFonts w:ascii="仿宋_GB2312" w:eastAsia="仿宋_GB2312" w:hAnsi="方正仿宋简体" w:cs="方正仿宋简体" w:hint="eastAsia"/>
          <w:sz w:val="28"/>
          <w:szCs w:val="28"/>
        </w:rPr>
        <w:t xml:space="preserve">8.如遇特殊情况，双方协商解决。     </w:t>
      </w:r>
    </w:p>
    <w:p w14:paraId="6C35A9F3" w14:textId="77777777" w:rsidR="007A52E0" w:rsidRPr="00D11246" w:rsidRDefault="007A52E0">
      <w:pPr>
        <w:adjustRightInd w:val="0"/>
        <w:snapToGrid w:val="0"/>
        <w:spacing w:line="312" w:lineRule="auto"/>
        <w:ind w:firstLineChars="200" w:firstLine="560"/>
        <w:jc w:val="left"/>
        <w:rPr>
          <w:rFonts w:ascii="仿宋_GB2312" w:eastAsia="仿宋_GB2312" w:hAnsi="方正仿宋简体" w:cs="方正仿宋简体" w:hint="eastAsia"/>
          <w:sz w:val="28"/>
          <w:szCs w:val="28"/>
        </w:rPr>
      </w:pPr>
    </w:p>
    <w:p w14:paraId="61C5BAA6" w14:textId="77777777" w:rsidR="007A52E0" w:rsidRPr="00D11246" w:rsidRDefault="007A52E0">
      <w:pPr>
        <w:adjustRightInd w:val="0"/>
        <w:snapToGrid w:val="0"/>
        <w:spacing w:line="312" w:lineRule="auto"/>
        <w:ind w:firstLineChars="200" w:firstLine="560"/>
        <w:jc w:val="left"/>
        <w:rPr>
          <w:rFonts w:ascii="仿宋_GB2312" w:eastAsia="仿宋_GB2312" w:hAnsi="方正仿宋简体" w:cs="方正仿宋简体" w:hint="eastAsia"/>
          <w:sz w:val="28"/>
          <w:szCs w:val="28"/>
        </w:rPr>
      </w:pPr>
    </w:p>
    <w:p w14:paraId="799662EB" w14:textId="77777777" w:rsidR="007A52E0" w:rsidRPr="00D11246" w:rsidRDefault="007A52E0">
      <w:pPr>
        <w:adjustRightInd w:val="0"/>
        <w:snapToGrid w:val="0"/>
        <w:spacing w:line="312" w:lineRule="auto"/>
        <w:ind w:firstLineChars="200" w:firstLine="560"/>
        <w:jc w:val="left"/>
        <w:rPr>
          <w:rFonts w:ascii="仿宋_GB2312" w:eastAsia="仿宋_GB2312" w:hAnsi="方正仿宋简体" w:cs="方正仿宋简体" w:hint="eastAsia"/>
          <w:sz w:val="28"/>
          <w:szCs w:val="28"/>
        </w:rPr>
      </w:pPr>
    </w:p>
    <w:p w14:paraId="195DD1CD" w14:textId="77777777" w:rsidR="007A52E0" w:rsidRPr="00D11246" w:rsidRDefault="00000000">
      <w:pPr>
        <w:adjustRightInd w:val="0"/>
        <w:snapToGrid w:val="0"/>
        <w:spacing w:line="312" w:lineRule="auto"/>
        <w:ind w:firstLineChars="200" w:firstLine="560"/>
        <w:rPr>
          <w:rFonts w:ascii="仿宋_GB2312" w:eastAsia="仿宋_GB2312"/>
          <w:sz w:val="20"/>
          <w:szCs w:val="22"/>
        </w:rPr>
      </w:pPr>
      <w:r w:rsidRPr="00D11246">
        <w:rPr>
          <w:rFonts w:ascii="仿宋_GB2312" w:eastAsia="仿宋_GB2312" w:hAnsi="方正仿宋简体" w:cs="方正仿宋简体" w:hint="eastAsia"/>
          <w:sz w:val="28"/>
          <w:szCs w:val="28"/>
        </w:rPr>
        <w:t xml:space="preserve">      </w:t>
      </w:r>
    </w:p>
    <w:p w14:paraId="3F4665D6" w14:textId="77777777" w:rsidR="007A52E0" w:rsidRPr="00D11246" w:rsidRDefault="00000000">
      <w:pPr>
        <w:adjustRightInd w:val="0"/>
        <w:snapToGrid w:val="0"/>
        <w:spacing w:line="312" w:lineRule="auto"/>
        <w:ind w:firstLineChars="200" w:firstLine="560"/>
        <w:jc w:val="left"/>
        <w:rPr>
          <w:rFonts w:ascii="仿宋_GB2312" w:eastAsia="仿宋_GB2312" w:hAnsi="方正仿宋简体" w:cs="方正仿宋简体" w:hint="eastAsia"/>
          <w:sz w:val="28"/>
          <w:szCs w:val="28"/>
        </w:rPr>
      </w:pPr>
      <w:r w:rsidRPr="00D11246">
        <w:rPr>
          <w:rFonts w:ascii="仿宋_GB2312" w:eastAsia="仿宋_GB2312" w:hAnsi="方正仿宋简体" w:cs="方正仿宋简体" w:hint="eastAsia"/>
          <w:sz w:val="28"/>
          <w:szCs w:val="28"/>
        </w:rPr>
        <w:t xml:space="preserve">                                  青岛市团校</w:t>
      </w:r>
    </w:p>
    <w:p w14:paraId="0ABD9DB5" w14:textId="77777777" w:rsidR="007A52E0" w:rsidRPr="00D11246" w:rsidRDefault="00000000">
      <w:pPr>
        <w:adjustRightInd w:val="0"/>
        <w:snapToGrid w:val="0"/>
        <w:spacing w:line="312" w:lineRule="auto"/>
        <w:ind w:firstLineChars="200" w:firstLine="560"/>
        <w:jc w:val="left"/>
        <w:rPr>
          <w:rFonts w:ascii="仿宋_GB2312" w:eastAsia="仿宋_GB2312" w:hAnsi="方正仿宋简体" w:cs="方正仿宋简体" w:hint="eastAsia"/>
          <w:sz w:val="28"/>
          <w:szCs w:val="28"/>
        </w:rPr>
      </w:pPr>
      <w:r w:rsidRPr="00D11246">
        <w:rPr>
          <w:rFonts w:ascii="仿宋_GB2312" w:eastAsia="仿宋_GB2312" w:hAnsi="方正仿宋简体" w:cs="方正仿宋简体" w:hint="eastAsia"/>
          <w:sz w:val="28"/>
          <w:szCs w:val="28"/>
        </w:rPr>
        <w:t xml:space="preserve">                               2024年11月14日</w:t>
      </w:r>
    </w:p>
    <w:p w14:paraId="2757EFDD" w14:textId="77777777" w:rsidR="007A52E0" w:rsidRDefault="007A52E0">
      <w:pPr>
        <w:jc w:val="left"/>
        <w:rPr>
          <w:rFonts w:ascii="方正仿宋简体" w:eastAsia="方正仿宋简体" w:hAnsi="方正仿宋简体" w:cs="方正仿宋简体" w:hint="eastAsia"/>
          <w:sz w:val="32"/>
          <w:szCs w:val="32"/>
        </w:rPr>
      </w:pPr>
    </w:p>
    <w:p w14:paraId="7399B338" w14:textId="77777777" w:rsidR="007A52E0" w:rsidRDefault="007A52E0">
      <w:pPr>
        <w:jc w:val="left"/>
        <w:rPr>
          <w:rFonts w:ascii="方正仿宋简体" w:eastAsia="方正仿宋简体" w:hAnsi="方正仿宋简体" w:cs="方正仿宋简体" w:hint="eastAsia"/>
          <w:sz w:val="32"/>
          <w:szCs w:val="32"/>
        </w:rPr>
      </w:pPr>
    </w:p>
    <w:p w14:paraId="6A7D658D" w14:textId="77777777" w:rsidR="007A52E0" w:rsidRDefault="007A52E0">
      <w:pPr>
        <w:jc w:val="left"/>
        <w:rPr>
          <w:rFonts w:ascii="方正仿宋简体" w:eastAsia="方正仿宋简体" w:hAnsi="方正仿宋简体" w:cs="方正仿宋简体" w:hint="eastAsia"/>
          <w:sz w:val="32"/>
          <w:szCs w:val="32"/>
        </w:rPr>
      </w:pPr>
    </w:p>
    <w:p w14:paraId="67ADB5F3" w14:textId="77777777" w:rsidR="007A52E0" w:rsidRDefault="007A52E0">
      <w:pPr>
        <w:jc w:val="left"/>
        <w:rPr>
          <w:rFonts w:ascii="方正仿宋简体" w:eastAsia="方正仿宋简体" w:hAnsi="方正仿宋简体" w:cs="方正仿宋简体" w:hint="eastAsia"/>
          <w:sz w:val="32"/>
          <w:szCs w:val="32"/>
        </w:rPr>
      </w:pPr>
    </w:p>
    <w:p w14:paraId="0E2A226B" w14:textId="77777777" w:rsidR="007A52E0" w:rsidRDefault="007A52E0">
      <w:pPr>
        <w:jc w:val="left"/>
        <w:rPr>
          <w:rFonts w:ascii="方正仿宋简体" w:eastAsia="方正仿宋简体" w:hAnsi="方正仿宋简体" w:cs="方正仿宋简体" w:hint="eastAsia"/>
          <w:sz w:val="32"/>
          <w:szCs w:val="32"/>
        </w:rPr>
      </w:pPr>
    </w:p>
    <w:p w14:paraId="35D93332" w14:textId="77777777" w:rsidR="00D11246" w:rsidRDefault="00D11246">
      <w:pPr>
        <w:jc w:val="left"/>
        <w:rPr>
          <w:rFonts w:ascii="方正仿宋简体" w:eastAsia="方正仿宋简体" w:hAnsi="方正仿宋简体" w:cs="方正仿宋简体" w:hint="eastAsia"/>
          <w:sz w:val="32"/>
          <w:szCs w:val="32"/>
        </w:rPr>
      </w:pPr>
    </w:p>
    <w:p w14:paraId="01770F02" w14:textId="77777777" w:rsidR="007A52E0" w:rsidRDefault="00000000">
      <w:pPr>
        <w:jc w:val="left"/>
        <w:rPr>
          <w:rFonts w:ascii="方正仿宋简体" w:eastAsia="方正仿宋简体" w:hAnsi="方正仿宋简体" w:cs="方正仿宋简体" w:hint="eastAsia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附件2：</w:t>
      </w:r>
    </w:p>
    <w:p w14:paraId="4F8772AD" w14:textId="77777777" w:rsidR="007A52E0" w:rsidRDefault="00000000">
      <w:pPr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教学楼增设和维护消防设施项目明细</w:t>
      </w:r>
    </w:p>
    <w:p w14:paraId="1A474479" w14:textId="77777777" w:rsidR="007A52E0" w:rsidRDefault="007A52E0">
      <w:pPr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</w:p>
    <w:p w14:paraId="3B1A8AEF" w14:textId="77777777" w:rsidR="007A52E0" w:rsidRPr="00D11246" w:rsidRDefault="00000000">
      <w:pPr>
        <w:ind w:firstLineChars="200" w:firstLine="640"/>
        <w:rPr>
          <w:rFonts w:ascii="仿宋_GB2312" w:eastAsia="仿宋_GB2312" w:hAnsi="方正仿宋简体" w:cs="方正仿宋简体" w:hint="eastAsia"/>
          <w:sz w:val="32"/>
          <w:szCs w:val="32"/>
        </w:rPr>
      </w:pPr>
      <w:r w:rsidRPr="00D11246">
        <w:rPr>
          <w:rFonts w:ascii="仿宋_GB2312" w:eastAsia="仿宋_GB2312" w:hAnsi="方正仿宋简体" w:cs="方正仿宋简体" w:hint="eastAsia"/>
          <w:sz w:val="32"/>
          <w:szCs w:val="32"/>
        </w:rPr>
        <w:t>教学楼内需增设和维护的消防设施明细和安装位置如下：</w:t>
      </w:r>
    </w:p>
    <w:p w14:paraId="0450B66A" w14:textId="77777777" w:rsidR="007A52E0" w:rsidRPr="00D11246" w:rsidRDefault="00000000">
      <w:pPr>
        <w:rPr>
          <w:rFonts w:ascii="仿宋_GB2312" w:eastAsia="仿宋_GB2312" w:hAnsi="方正黑体简体" w:cs="方正黑体简体" w:hint="eastAsia"/>
          <w:sz w:val="36"/>
          <w:szCs w:val="36"/>
        </w:rPr>
      </w:pPr>
      <w:r w:rsidRPr="00D11246">
        <w:rPr>
          <w:rFonts w:ascii="仿宋_GB2312" w:eastAsia="仿宋_GB2312" w:hAnsi="方正黑体简体" w:cs="方正黑体简体" w:hint="eastAsia"/>
          <w:sz w:val="36"/>
          <w:szCs w:val="36"/>
        </w:rPr>
        <w:t>1.“安全出口”4个。</w:t>
      </w:r>
      <w:r w:rsidRPr="00D11246">
        <w:rPr>
          <w:rFonts w:ascii="仿宋_GB2312" w:eastAsia="仿宋_GB2312" w:hAnsi="方正黑体简体" w:cs="方正黑体简体" w:hint="eastAsia"/>
          <w:sz w:val="28"/>
          <w:szCs w:val="28"/>
        </w:rPr>
        <w:t>（含办公楼出口2个，阶梯教室出口2个。）</w:t>
      </w:r>
    </w:p>
    <w:p w14:paraId="2772ADD7" w14:textId="77777777" w:rsidR="007A52E0" w:rsidRDefault="00000000">
      <w:r>
        <w:rPr>
          <w:rFonts w:hint="eastAsia"/>
          <w:noProof/>
        </w:rPr>
        <w:drawing>
          <wp:inline distT="0" distB="0" distL="114300" distR="114300" wp14:anchorId="3E9258E2" wp14:editId="0F68AB13">
            <wp:extent cx="3169920" cy="3151505"/>
            <wp:effectExtent l="0" t="0" r="11430" b="10795"/>
            <wp:docPr id="1" name="图片 1" descr="01e74f429c850b24b377e81f70172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e74f429c850b24b377e81f70172cf"/>
                    <pic:cNvPicPr>
                      <a:picLocks noChangeAspect="1"/>
                    </pic:cNvPicPr>
                  </pic:nvPicPr>
                  <pic:blipFill>
                    <a:blip r:embed="rId6"/>
                    <a:srcRect t="27439" r="279" b="26751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3E6D2" w14:textId="77777777" w:rsidR="007A52E0" w:rsidRDefault="007A52E0"/>
    <w:p w14:paraId="603AFEB2" w14:textId="77777777" w:rsidR="007A52E0" w:rsidRPr="00D11246" w:rsidRDefault="00000000">
      <w:pPr>
        <w:rPr>
          <w:rFonts w:ascii="仿宋_GB2312" w:eastAsia="仿宋_GB2312" w:hAnsi="方正黑体简体" w:cs="方正黑体简体" w:hint="eastAsia"/>
          <w:sz w:val="28"/>
          <w:szCs w:val="28"/>
        </w:rPr>
      </w:pPr>
      <w:r w:rsidRPr="00D11246">
        <w:rPr>
          <w:rFonts w:ascii="仿宋_GB2312" w:eastAsia="仿宋_GB2312" w:hAnsi="方正黑体简体" w:cs="方正黑体简体" w:hint="eastAsia"/>
          <w:sz w:val="36"/>
          <w:szCs w:val="36"/>
        </w:rPr>
        <w:t>2.“疏散标识”10个。</w:t>
      </w:r>
      <w:r w:rsidRPr="00D11246">
        <w:rPr>
          <w:rFonts w:ascii="仿宋_GB2312" w:eastAsia="仿宋_GB2312" w:hAnsi="方正黑体简体" w:cs="方正黑体简体" w:hint="eastAsia"/>
          <w:sz w:val="28"/>
          <w:szCs w:val="28"/>
        </w:rPr>
        <w:t>（含五、四、三、二楼道东侧楼梯出口各一个。加六、五、四、三、二、一楼各一个）</w:t>
      </w:r>
    </w:p>
    <w:p w14:paraId="5249EEF8" w14:textId="77777777" w:rsidR="007A52E0" w:rsidRDefault="00000000">
      <w:r>
        <w:rPr>
          <w:rFonts w:hint="eastAsia"/>
          <w:noProof/>
        </w:rPr>
        <w:drawing>
          <wp:inline distT="0" distB="0" distL="114300" distR="114300" wp14:anchorId="3D77C1A2" wp14:editId="364C3380">
            <wp:extent cx="3244850" cy="2286000"/>
            <wp:effectExtent l="0" t="0" r="0" b="0"/>
            <wp:docPr id="2" name="图片 2" descr="2da201affcc5d6cdff0fb4aea6b79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da201affcc5d6cdff0fb4aea6b796c"/>
                    <pic:cNvPicPr>
                      <a:picLocks noChangeAspect="1"/>
                    </pic:cNvPicPr>
                  </pic:nvPicPr>
                  <pic:blipFill>
                    <a:blip r:embed="rId7"/>
                    <a:srcRect t="23918" r="-5242" b="29257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1870B" w14:textId="77777777" w:rsidR="007A52E0" w:rsidRDefault="007A52E0"/>
    <w:p w14:paraId="2D86A0DE" w14:textId="77777777" w:rsidR="007A52E0" w:rsidRPr="00D11246" w:rsidRDefault="00000000">
      <w:pPr>
        <w:rPr>
          <w:rFonts w:ascii="仿宋_GB2312" w:eastAsia="仿宋_GB2312"/>
          <w:sz w:val="28"/>
          <w:szCs w:val="28"/>
        </w:rPr>
      </w:pPr>
      <w:r w:rsidRPr="00D11246">
        <w:rPr>
          <w:rFonts w:ascii="仿宋_GB2312" w:eastAsia="仿宋_GB2312" w:hAnsi="方正黑体简体" w:cs="方正黑体简体" w:hint="eastAsia"/>
          <w:sz w:val="36"/>
          <w:szCs w:val="36"/>
        </w:rPr>
        <w:lastRenderedPageBreak/>
        <w:t>3.“疏散标识”5个。</w:t>
      </w:r>
      <w:r w:rsidRPr="00D11246">
        <w:rPr>
          <w:rFonts w:ascii="仿宋_GB2312" w:eastAsia="仿宋_GB2312" w:hAnsi="方正黑体简体" w:cs="方正黑体简体" w:hint="eastAsia"/>
          <w:sz w:val="28"/>
          <w:szCs w:val="28"/>
        </w:rPr>
        <w:t>（含六、五、四、三、二楼道西侧楼梯出口各一个。）</w:t>
      </w:r>
    </w:p>
    <w:p w14:paraId="20D61F78" w14:textId="77777777" w:rsidR="007A52E0" w:rsidRDefault="00000000">
      <w:r>
        <w:rPr>
          <w:rFonts w:hint="eastAsia"/>
          <w:noProof/>
        </w:rPr>
        <w:drawing>
          <wp:inline distT="0" distB="0" distL="114300" distR="114300" wp14:anchorId="24609290" wp14:editId="27E368B8">
            <wp:extent cx="3467100" cy="3232150"/>
            <wp:effectExtent l="0" t="0" r="0" b="6350"/>
            <wp:docPr id="3" name="图片 3" descr="16b78fdcfacfa2b79a0f6efdee8e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b78fdcfacfa2b79a0f6efdee8eca6"/>
                    <pic:cNvPicPr>
                      <a:picLocks noChangeAspect="1"/>
                    </pic:cNvPicPr>
                  </pic:nvPicPr>
                  <pic:blipFill>
                    <a:blip r:embed="rId8"/>
                    <a:srcRect t="23122" r="-8194" b="3103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2089F" w14:textId="77777777" w:rsidR="007A52E0" w:rsidRDefault="007A52E0">
      <w:pPr>
        <w:rPr>
          <w:rFonts w:ascii="方正黑体简体" w:eastAsia="方正黑体简体" w:hAnsi="方正黑体简体" w:cs="方正黑体简体" w:hint="eastAsia"/>
          <w:sz w:val="36"/>
          <w:szCs w:val="36"/>
        </w:rPr>
      </w:pPr>
    </w:p>
    <w:p w14:paraId="0491A74A" w14:textId="77777777" w:rsidR="007A52E0" w:rsidRDefault="007A52E0">
      <w:pPr>
        <w:rPr>
          <w:rFonts w:ascii="方正黑体简体" w:eastAsia="方正黑体简体" w:hAnsi="方正黑体简体" w:cs="方正黑体简体" w:hint="eastAsia"/>
          <w:sz w:val="36"/>
          <w:szCs w:val="36"/>
        </w:rPr>
      </w:pPr>
    </w:p>
    <w:p w14:paraId="62CB6818" w14:textId="77777777" w:rsidR="007A52E0" w:rsidRPr="00D11246" w:rsidRDefault="00000000">
      <w:pPr>
        <w:rPr>
          <w:rFonts w:ascii="仿宋_GB2312" w:eastAsia="仿宋_GB2312"/>
          <w:sz w:val="28"/>
          <w:szCs w:val="28"/>
        </w:rPr>
      </w:pPr>
      <w:r w:rsidRPr="00D11246">
        <w:rPr>
          <w:rFonts w:ascii="仿宋_GB2312" w:eastAsia="仿宋_GB2312" w:hAnsi="方正黑体简体" w:cs="方正黑体简体" w:hint="eastAsia"/>
          <w:sz w:val="36"/>
          <w:szCs w:val="36"/>
        </w:rPr>
        <w:t>4.“疏散标识”7个。</w:t>
      </w:r>
      <w:r w:rsidRPr="00D11246">
        <w:rPr>
          <w:rFonts w:ascii="仿宋_GB2312" w:eastAsia="仿宋_GB2312" w:hAnsi="方正黑体简体" w:cs="方正黑体简体" w:hint="eastAsia"/>
          <w:sz w:val="28"/>
          <w:szCs w:val="28"/>
        </w:rPr>
        <w:t>（含六、五、四、三、二、一楼道各一个，其中</w:t>
      </w:r>
      <w:proofErr w:type="gramStart"/>
      <w:r w:rsidRPr="00D11246">
        <w:rPr>
          <w:rFonts w:ascii="仿宋_GB2312" w:eastAsia="仿宋_GB2312" w:hAnsi="方正黑体简体" w:cs="方正黑体简体" w:hint="eastAsia"/>
          <w:sz w:val="28"/>
          <w:szCs w:val="28"/>
        </w:rPr>
        <w:t>一</w:t>
      </w:r>
      <w:proofErr w:type="gramEnd"/>
      <w:r w:rsidRPr="00D11246">
        <w:rPr>
          <w:rFonts w:ascii="仿宋_GB2312" w:eastAsia="仿宋_GB2312" w:hAnsi="方正黑体简体" w:cs="方正黑体简体" w:hint="eastAsia"/>
          <w:sz w:val="28"/>
          <w:szCs w:val="28"/>
        </w:rPr>
        <w:t>楼道2个）</w:t>
      </w:r>
    </w:p>
    <w:p w14:paraId="306552FC" w14:textId="77777777" w:rsidR="007A52E0" w:rsidRDefault="00000000">
      <w:r>
        <w:rPr>
          <w:rFonts w:hint="eastAsia"/>
          <w:noProof/>
        </w:rPr>
        <w:drawing>
          <wp:inline distT="0" distB="0" distL="114300" distR="114300" wp14:anchorId="5A351C7B" wp14:editId="42927905">
            <wp:extent cx="3028950" cy="3262630"/>
            <wp:effectExtent l="0" t="0" r="0" b="13970"/>
            <wp:docPr id="4" name="图片 4" descr="f80f840b83fef7e41b1002dcbdc9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80f840b83fef7e41b1002dcbdc951e"/>
                    <pic:cNvPicPr>
                      <a:picLocks noChangeAspect="1"/>
                    </pic:cNvPicPr>
                  </pic:nvPicPr>
                  <pic:blipFill>
                    <a:blip r:embed="rId9"/>
                    <a:srcRect t="26428" r="2405" b="25002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D6776" w14:textId="77777777" w:rsidR="007A52E0" w:rsidRDefault="007A52E0"/>
    <w:p w14:paraId="7AE6F281" w14:textId="77777777" w:rsidR="007A52E0" w:rsidRPr="00D11246" w:rsidRDefault="00000000">
      <w:pPr>
        <w:rPr>
          <w:rFonts w:ascii="仿宋_GB2312" w:eastAsia="仿宋_GB2312"/>
          <w:sz w:val="28"/>
          <w:szCs w:val="28"/>
        </w:rPr>
      </w:pPr>
      <w:r w:rsidRPr="00D11246">
        <w:rPr>
          <w:rFonts w:ascii="仿宋_GB2312" w:eastAsia="仿宋_GB2312" w:hAnsi="方正黑体简体" w:cs="方正黑体简体" w:hint="eastAsia"/>
          <w:sz w:val="36"/>
          <w:szCs w:val="36"/>
        </w:rPr>
        <w:lastRenderedPageBreak/>
        <w:t>5.“疏散标识”5个。</w:t>
      </w:r>
      <w:r w:rsidRPr="00D11246">
        <w:rPr>
          <w:rFonts w:ascii="仿宋_GB2312" w:eastAsia="仿宋_GB2312" w:hAnsi="方正黑体简体" w:cs="方正黑体简体" w:hint="eastAsia"/>
          <w:sz w:val="28"/>
          <w:szCs w:val="28"/>
        </w:rPr>
        <w:t>（含五、四、三、二、一楼道各一个。）</w:t>
      </w:r>
    </w:p>
    <w:p w14:paraId="08F23A80" w14:textId="77777777" w:rsidR="007A52E0" w:rsidRDefault="00000000">
      <w:r>
        <w:rPr>
          <w:rFonts w:hint="eastAsia"/>
          <w:noProof/>
        </w:rPr>
        <w:drawing>
          <wp:inline distT="0" distB="0" distL="114300" distR="114300" wp14:anchorId="08398299" wp14:editId="2153C987">
            <wp:extent cx="3582670" cy="3707765"/>
            <wp:effectExtent l="0" t="0" r="0" b="6985"/>
            <wp:docPr id="5" name="图片 5" descr="7c5fd04d8afc7801749311624791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c5fd04d8afc78017493116247912af"/>
                    <pic:cNvPicPr>
                      <a:picLocks noChangeAspect="1"/>
                    </pic:cNvPicPr>
                  </pic:nvPicPr>
                  <pic:blipFill>
                    <a:blip r:embed="rId10"/>
                    <a:srcRect t="24557" r="-5150" b="25159"/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E8E3" w14:textId="77777777" w:rsidR="007A52E0" w:rsidRDefault="007A52E0"/>
    <w:p w14:paraId="508522A2" w14:textId="77777777" w:rsidR="007A52E0" w:rsidRDefault="007A52E0"/>
    <w:p w14:paraId="1E8E7659" w14:textId="77777777" w:rsidR="007A52E0" w:rsidRDefault="007A52E0"/>
    <w:p w14:paraId="5A5EF179" w14:textId="77777777" w:rsidR="007A52E0" w:rsidRPr="00D11246" w:rsidRDefault="00000000">
      <w:pPr>
        <w:rPr>
          <w:rFonts w:ascii="仿宋_GB2312" w:eastAsia="仿宋_GB2312" w:hAnsi="方正黑体简体" w:cs="方正黑体简体" w:hint="eastAsia"/>
          <w:sz w:val="28"/>
          <w:szCs w:val="28"/>
        </w:rPr>
      </w:pPr>
      <w:r w:rsidRPr="00D11246">
        <w:rPr>
          <w:rFonts w:ascii="仿宋_GB2312" w:eastAsia="仿宋_GB2312" w:hAnsi="方正黑体简体" w:cs="方正黑体简体" w:hint="eastAsia"/>
          <w:sz w:val="28"/>
          <w:szCs w:val="28"/>
        </w:rPr>
        <w:t>6.“配电箱”张贴，11个。楼层6个+食堂3个，后二楼2个</w:t>
      </w:r>
    </w:p>
    <w:p w14:paraId="07629131" w14:textId="77777777" w:rsidR="007A52E0" w:rsidRDefault="00000000">
      <w:pPr>
        <w:rPr>
          <w:rFonts w:ascii="方正黑体简体" w:eastAsia="方正黑体简体" w:hAnsi="方正黑体简体" w:cs="方正黑体简体" w:hint="eastAsia"/>
          <w:sz w:val="28"/>
          <w:szCs w:val="28"/>
        </w:rPr>
      </w:pPr>
      <w:r>
        <w:rPr>
          <w:rFonts w:ascii="方正黑体简体" w:eastAsia="方正黑体简体" w:hAnsi="方正黑体简体" w:cs="方正黑体简体"/>
          <w:noProof/>
          <w:sz w:val="28"/>
          <w:szCs w:val="28"/>
        </w:rPr>
        <w:drawing>
          <wp:inline distT="0" distB="0" distL="114300" distR="114300" wp14:anchorId="2666FE63" wp14:editId="5839D43C">
            <wp:extent cx="4203700" cy="2493645"/>
            <wp:effectExtent l="0" t="0" r="0" b="0"/>
            <wp:docPr id="6" name="图片 6" descr="c32a8f4ca9d6bf91f91cffd30033d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32a8f4ca9d6bf91f91cffd30033d2d"/>
                    <pic:cNvPicPr>
                      <a:picLocks noChangeAspect="1"/>
                    </pic:cNvPicPr>
                  </pic:nvPicPr>
                  <pic:blipFill>
                    <a:blip r:embed="rId11"/>
                    <a:srcRect l="-967" t="26604" r="2498" b="41896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8BD4B" w14:textId="77777777" w:rsidR="007A52E0" w:rsidRDefault="007A52E0">
      <w:pPr>
        <w:rPr>
          <w:rFonts w:ascii="方正黑体简体" w:eastAsia="方正黑体简体" w:hAnsi="方正黑体简体" w:cs="方正黑体简体" w:hint="eastAsia"/>
          <w:sz w:val="28"/>
          <w:szCs w:val="28"/>
        </w:rPr>
      </w:pPr>
    </w:p>
    <w:p w14:paraId="2C32E4CD" w14:textId="77777777" w:rsidR="007A52E0" w:rsidRDefault="007A52E0">
      <w:pPr>
        <w:rPr>
          <w:rFonts w:ascii="方正黑体简体" w:eastAsia="方正黑体简体" w:hAnsi="方正黑体简体" w:cs="方正黑体简体" w:hint="eastAsia"/>
          <w:sz w:val="28"/>
          <w:szCs w:val="28"/>
        </w:rPr>
      </w:pPr>
    </w:p>
    <w:p w14:paraId="37805E5F" w14:textId="77777777" w:rsidR="007A52E0" w:rsidRDefault="007A52E0">
      <w:pPr>
        <w:rPr>
          <w:rFonts w:ascii="方正黑体简体" w:eastAsia="方正黑体简体" w:hAnsi="方正黑体简体" w:cs="方正黑体简体" w:hint="eastAsia"/>
          <w:sz w:val="28"/>
          <w:szCs w:val="28"/>
        </w:rPr>
      </w:pPr>
    </w:p>
    <w:p w14:paraId="52B12A71" w14:textId="77777777" w:rsidR="007A52E0" w:rsidRDefault="007A52E0">
      <w:pPr>
        <w:rPr>
          <w:rFonts w:ascii="方正黑体简体" w:eastAsia="方正黑体简体" w:hAnsi="方正黑体简体" w:cs="方正黑体简体" w:hint="eastAsia"/>
          <w:sz w:val="28"/>
          <w:szCs w:val="28"/>
        </w:rPr>
      </w:pPr>
    </w:p>
    <w:p w14:paraId="71B61946" w14:textId="77777777" w:rsidR="007A52E0" w:rsidRPr="00D11246" w:rsidRDefault="00000000">
      <w:pPr>
        <w:rPr>
          <w:rFonts w:ascii="仿宋_GB2312" w:eastAsia="仿宋_GB2312" w:hAnsi="方正黑体简体" w:cs="方正黑体简体" w:hint="eastAsia"/>
          <w:sz w:val="28"/>
          <w:szCs w:val="28"/>
        </w:rPr>
      </w:pPr>
      <w:r w:rsidRPr="00D11246">
        <w:rPr>
          <w:rFonts w:ascii="仿宋_GB2312" w:eastAsia="仿宋_GB2312" w:hAnsi="方正黑体简体" w:cs="方正黑体简体" w:hint="eastAsia"/>
          <w:sz w:val="28"/>
          <w:szCs w:val="28"/>
        </w:rPr>
        <w:lastRenderedPageBreak/>
        <w:t>7.“当心碰头”楼梯台阶处，张贴，20个。</w:t>
      </w:r>
    </w:p>
    <w:p w14:paraId="71F485AB" w14:textId="77777777" w:rsidR="007A52E0" w:rsidRDefault="00000000">
      <w:pPr>
        <w:rPr>
          <w:rFonts w:ascii="方正黑体简体" w:eastAsia="方正黑体简体" w:hAnsi="方正黑体简体" w:cs="方正黑体简体" w:hint="eastAsia"/>
          <w:sz w:val="28"/>
          <w:szCs w:val="28"/>
        </w:rPr>
      </w:pPr>
      <w:r>
        <w:rPr>
          <w:rFonts w:ascii="方正黑体简体" w:eastAsia="方正黑体简体" w:hAnsi="方正黑体简体" w:cs="方正黑体简体"/>
          <w:noProof/>
          <w:sz w:val="28"/>
          <w:szCs w:val="28"/>
        </w:rPr>
        <w:drawing>
          <wp:inline distT="0" distB="0" distL="114300" distR="114300" wp14:anchorId="3D8FEB72" wp14:editId="55485299">
            <wp:extent cx="2838450" cy="3309620"/>
            <wp:effectExtent l="0" t="0" r="0" b="0"/>
            <wp:docPr id="7" name="图片 7" descr="6f2d8d72996bf2b9fe48b76d020c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f2d8d72996bf2b9fe48b76d020c236"/>
                    <pic:cNvPicPr>
                      <a:picLocks noChangeAspect="1"/>
                    </pic:cNvPicPr>
                  </pic:nvPicPr>
                  <pic:blipFill>
                    <a:blip r:embed="rId12"/>
                    <a:srcRect l="36249" t="5104" r="-2737" b="59658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8D90C" w14:textId="77777777" w:rsidR="007A52E0" w:rsidRDefault="007A52E0">
      <w:pPr>
        <w:adjustRightInd w:val="0"/>
        <w:snapToGrid w:val="0"/>
        <w:spacing w:line="312" w:lineRule="auto"/>
        <w:ind w:firstLineChars="200" w:firstLine="560"/>
        <w:jc w:val="left"/>
        <w:rPr>
          <w:rFonts w:ascii="方正仿宋简体" w:eastAsia="方正仿宋简体" w:hAnsi="方正仿宋简体" w:cs="方正仿宋简体" w:hint="eastAsia"/>
          <w:sz w:val="28"/>
          <w:szCs w:val="28"/>
        </w:rPr>
      </w:pPr>
    </w:p>
    <w:p w14:paraId="6A6B78CC" w14:textId="77777777" w:rsidR="007A52E0" w:rsidRPr="00D11246" w:rsidRDefault="00000000">
      <w:pPr>
        <w:rPr>
          <w:rFonts w:ascii="仿宋_GB2312" w:eastAsia="仿宋_GB2312" w:hAnsi="方正黑体简体" w:cs="方正黑体简体" w:hint="eastAsia"/>
          <w:sz w:val="28"/>
          <w:szCs w:val="28"/>
        </w:rPr>
      </w:pPr>
      <w:r w:rsidRPr="00D11246">
        <w:rPr>
          <w:rFonts w:ascii="仿宋_GB2312" w:eastAsia="仿宋_GB2312" w:hAnsi="方正黑体简体" w:cs="方正黑体简体" w:hint="eastAsia"/>
          <w:sz w:val="28"/>
          <w:szCs w:val="28"/>
        </w:rPr>
        <w:t>8.“关电源”提示牌，张贴，30个。</w:t>
      </w:r>
    </w:p>
    <w:p w14:paraId="38062957" w14:textId="77777777" w:rsidR="007A52E0" w:rsidRDefault="00000000">
      <w:pPr>
        <w:adjustRightInd w:val="0"/>
        <w:snapToGrid w:val="0"/>
        <w:spacing w:line="312" w:lineRule="auto"/>
        <w:ind w:firstLineChars="200" w:firstLine="560"/>
        <w:jc w:val="left"/>
        <w:rPr>
          <w:rFonts w:ascii="方正仿宋简体" w:eastAsia="方正仿宋简体" w:hAnsi="方正仿宋简体" w:cs="方正仿宋简体" w:hint="eastAsia"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noProof/>
          <w:sz w:val="28"/>
          <w:szCs w:val="28"/>
        </w:rPr>
        <w:drawing>
          <wp:inline distT="0" distB="0" distL="114300" distR="114300" wp14:anchorId="52959DC9" wp14:editId="50D2F891">
            <wp:extent cx="4282440" cy="3449320"/>
            <wp:effectExtent l="0" t="0" r="0" b="0"/>
            <wp:docPr id="8" name="图片 8" descr="75a0d9a36d470f19bd9a7a82747af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5a0d9a36d470f19bd9a7a82747afad"/>
                    <pic:cNvPicPr>
                      <a:picLocks noChangeAspect="1"/>
                    </pic:cNvPicPr>
                  </pic:nvPicPr>
                  <pic:blipFill>
                    <a:blip r:embed="rId13"/>
                    <a:srcRect t="37027" r="-1049" b="25981"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28"/>
          <w:szCs w:val="28"/>
        </w:rPr>
        <w:t xml:space="preserve">          </w:t>
      </w:r>
    </w:p>
    <w:p w14:paraId="5F6CB26A" w14:textId="77777777" w:rsidR="007A52E0" w:rsidRDefault="007A52E0">
      <w:pPr>
        <w:adjustRightInd w:val="0"/>
        <w:snapToGrid w:val="0"/>
        <w:spacing w:line="312" w:lineRule="auto"/>
        <w:ind w:firstLineChars="200" w:firstLine="560"/>
        <w:jc w:val="left"/>
        <w:rPr>
          <w:rFonts w:ascii="方正仿宋简体" w:eastAsia="方正仿宋简体" w:hAnsi="方正仿宋简体" w:cs="方正仿宋简体" w:hint="eastAsia"/>
          <w:sz w:val="28"/>
          <w:szCs w:val="28"/>
        </w:rPr>
      </w:pPr>
    </w:p>
    <w:p w14:paraId="6805751B" w14:textId="77777777" w:rsidR="007A52E0" w:rsidRDefault="007A52E0">
      <w:pPr>
        <w:adjustRightInd w:val="0"/>
        <w:snapToGrid w:val="0"/>
        <w:spacing w:line="312" w:lineRule="auto"/>
        <w:ind w:firstLineChars="200" w:firstLine="560"/>
        <w:jc w:val="left"/>
        <w:rPr>
          <w:rFonts w:ascii="方正仿宋简体" w:eastAsia="方正仿宋简体" w:hAnsi="方正仿宋简体" w:cs="方正仿宋简体" w:hint="eastAsia"/>
          <w:sz w:val="28"/>
          <w:szCs w:val="28"/>
        </w:rPr>
      </w:pPr>
    </w:p>
    <w:p w14:paraId="346A7C87" w14:textId="77777777" w:rsidR="007A52E0" w:rsidRDefault="007A52E0">
      <w:pPr>
        <w:adjustRightInd w:val="0"/>
        <w:snapToGrid w:val="0"/>
        <w:spacing w:line="312" w:lineRule="auto"/>
        <w:ind w:firstLineChars="200" w:firstLine="560"/>
        <w:jc w:val="left"/>
        <w:rPr>
          <w:rFonts w:ascii="方正仿宋简体" w:eastAsia="方正仿宋简体" w:hAnsi="方正仿宋简体" w:cs="方正仿宋简体" w:hint="eastAsia"/>
          <w:sz w:val="28"/>
          <w:szCs w:val="28"/>
        </w:rPr>
      </w:pPr>
    </w:p>
    <w:p w14:paraId="74381A36" w14:textId="77777777" w:rsidR="007A52E0" w:rsidRDefault="007A52E0">
      <w:pPr>
        <w:adjustRightInd w:val="0"/>
        <w:snapToGrid w:val="0"/>
        <w:spacing w:line="312" w:lineRule="auto"/>
        <w:ind w:firstLineChars="200" w:firstLine="560"/>
        <w:jc w:val="left"/>
        <w:rPr>
          <w:rFonts w:ascii="方正仿宋简体" w:eastAsia="方正仿宋简体" w:hAnsi="方正仿宋简体" w:cs="方正仿宋简体" w:hint="eastAsia"/>
          <w:sz w:val="28"/>
          <w:szCs w:val="28"/>
        </w:rPr>
      </w:pPr>
    </w:p>
    <w:p w14:paraId="27527B49" w14:textId="77777777" w:rsidR="007A52E0" w:rsidRPr="00D11246" w:rsidRDefault="00000000">
      <w:pPr>
        <w:rPr>
          <w:rFonts w:ascii="仿宋_GB2312" w:eastAsia="仿宋_GB2312" w:hAnsi="方正黑体简体" w:cs="方正黑体简体" w:hint="eastAsia"/>
          <w:sz w:val="28"/>
          <w:szCs w:val="28"/>
        </w:rPr>
      </w:pPr>
      <w:r w:rsidRPr="00D11246">
        <w:rPr>
          <w:rFonts w:ascii="仿宋_GB2312" w:eastAsia="仿宋_GB2312" w:hAnsi="方正黑体简体" w:cs="方正黑体简体" w:hint="eastAsia"/>
          <w:sz w:val="28"/>
          <w:szCs w:val="28"/>
        </w:rPr>
        <w:t>9.“节约用电  随手关灯”灯具开关处，100个。</w:t>
      </w:r>
    </w:p>
    <w:p w14:paraId="22506821" w14:textId="77777777" w:rsidR="007A52E0" w:rsidRDefault="00000000">
      <w:pPr>
        <w:adjustRightInd w:val="0"/>
        <w:snapToGrid w:val="0"/>
        <w:spacing w:line="312" w:lineRule="auto"/>
        <w:ind w:firstLineChars="200" w:firstLine="560"/>
        <w:jc w:val="left"/>
        <w:rPr>
          <w:rFonts w:ascii="方正仿宋简体" w:eastAsia="方正仿宋简体" w:hAnsi="方正仿宋简体" w:cs="方正仿宋简体" w:hint="eastAsia"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noProof/>
          <w:sz w:val="28"/>
          <w:szCs w:val="28"/>
        </w:rPr>
        <w:drawing>
          <wp:inline distT="0" distB="0" distL="114300" distR="114300" wp14:anchorId="4896B6A1" wp14:editId="58E9242A">
            <wp:extent cx="4293235" cy="3460750"/>
            <wp:effectExtent l="0" t="0" r="0" b="0"/>
            <wp:docPr id="9" name="图片 9" descr="b242471fb2f496eaa3821291467b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242471fb2f496eaa3821291467beaf"/>
                    <pic:cNvPicPr>
                      <a:picLocks noChangeAspect="1"/>
                    </pic:cNvPicPr>
                  </pic:nvPicPr>
                  <pic:blipFill>
                    <a:blip r:embed="rId14"/>
                    <a:srcRect t="35712" r="-1304" b="27172"/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28"/>
          <w:szCs w:val="28"/>
        </w:rPr>
        <w:t xml:space="preserve"> </w:t>
      </w:r>
    </w:p>
    <w:p w14:paraId="01B76DD8" w14:textId="77777777" w:rsidR="007A52E0" w:rsidRDefault="007A52E0">
      <w:pPr>
        <w:adjustRightInd w:val="0"/>
        <w:snapToGrid w:val="0"/>
        <w:spacing w:line="312" w:lineRule="auto"/>
        <w:ind w:firstLineChars="200" w:firstLine="560"/>
        <w:jc w:val="left"/>
        <w:rPr>
          <w:rFonts w:ascii="方正仿宋简体" w:eastAsia="方正仿宋简体" w:hAnsi="方正仿宋简体" w:cs="方正仿宋简体" w:hint="eastAsia"/>
          <w:sz w:val="28"/>
          <w:szCs w:val="28"/>
        </w:rPr>
      </w:pPr>
    </w:p>
    <w:p w14:paraId="74FD9F41" w14:textId="77777777" w:rsidR="007A52E0" w:rsidRPr="00D11246" w:rsidRDefault="00000000">
      <w:pPr>
        <w:rPr>
          <w:rFonts w:ascii="仿宋_GB2312" w:eastAsia="仿宋_GB2312" w:hAnsi="方正黑体简体" w:cs="方正黑体简体" w:hint="eastAsia"/>
          <w:sz w:val="28"/>
          <w:szCs w:val="28"/>
        </w:rPr>
      </w:pPr>
      <w:r w:rsidRPr="00D11246">
        <w:rPr>
          <w:rFonts w:ascii="仿宋_GB2312" w:eastAsia="仿宋_GB2312" w:hAnsi="方正黑体简体" w:cs="方正黑体简体" w:hint="eastAsia"/>
          <w:sz w:val="28"/>
          <w:szCs w:val="28"/>
        </w:rPr>
        <w:t>10.“消防栓使用方法”张贴，10张。</w:t>
      </w:r>
    </w:p>
    <w:p w14:paraId="40D36BC3" w14:textId="77777777" w:rsidR="007A52E0" w:rsidRDefault="00000000">
      <w:pPr>
        <w:adjustRightInd w:val="0"/>
        <w:snapToGrid w:val="0"/>
        <w:spacing w:line="312" w:lineRule="auto"/>
        <w:ind w:firstLineChars="200" w:firstLine="560"/>
        <w:jc w:val="left"/>
        <w:rPr>
          <w:rFonts w:ascii="方正仿宋简体" w:eastAsia="方正仿宋简体" w:hAnsi="方正仿宋简体" w:cs="方正仿宋简体" w:hint="eastAsia"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noProof/>
          <w:sz w:val="28"/>
          <w:szCs w:val="28"/>
        </w:rPr>
        <w:drawing>
          <wp:inline distT="0" distB="0" distL="114300" distR="114300" wp14:anchorId="031D4BC2" wp14:editId="15F0058E">
            <wp:extent cx="3666490" cy="3983990"/>
            <wp:effectExtent l="0" t="0" r="10160" b="16510"/>
            <wp:docPr id="10" name="图片 10" descr="05402b16cdbc43d521e18c6bc7bf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5402b16cdbc43d521e18c6bc7bf9f5"/>
                    <pic:cNvPicPr>
                      <a:picLocks noChangeAspect="1"/>
                    </pic:cNvPicPr>
                  </pic:nvPicPr>
                  <pic:blipFill>
                    <a:blip r:embed="rId15"/>
                    <a:srcRect l="47678" t="45900" r="2038" b="20880"/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28"/>
          <w:szCs w:val="28"/>
        </w:rPr>
        <w:t xml:space="preserve">     </w:t>
      </w:r>
    </w:p>
    <w:p w14:paraId="09D9FF05" w14:textId="77777777" w:rsidR="007A52E0" w:rsidRDefault="007A52E0">
      <w:pPr>
        <w:adjustRightInd w:val="0"/>
        <w:snapToGrid w:val="0"/>
        <w:spacing w:line="312" w:lineRule="auto"/>
        <w:ind w:firstLineChars="200" w:firstLine="560"/>
        <w:jc w:val="left"/>
        <w:rPr>
          <w:rFonts w:ascii="方正仿宋简体" w:eastAsia="方正仿宋简体" w:hAnsi="方正仿宋简体" w:cs="方正仿宋简体" w:hint="eastAsia"/>
          <w:sz w:val="28"/>
          <w:szCs w:val="28"/>
        </w:rPr>
      </w:pPr>
    </w:p>
    <w:p w14:paraId="0B191ADE" w14:textId="77777777" w:rsidR="007A52E0" w:rsidRPr="00D11246" w:rsidRDefault="00000000">
      <w:pPr>
        <w:rPr>
          <w:rFonts w:ascii="仿宋_GB2312" w:eastAsia="仿宋_GB2312" w:hAnsi="方正黑体简体" w:cs="方正黑体简体" w:hint="eastAsia"/>
          <w:sz w:val="28"/>
          <w:szCs w:val="28"/>
        </w:rPr>
      </w:pPr>
      <w:r w:rsidRPr="00D11246">
        <w:rPr>
          <w:rFonts w:ascii="仿宋_GB2312" w:eastAsia="仿宋_GB2312" w:hAnsi="方正黑体简体" w:cs="方正黑体简体" w:hint="eastAsia"/>
          <w:sz w:val="28"/>
          <w:szCs w:val="28"/>
        </w:rPr>
        <w:t>11.“灭火器放置点”张贴，100张。</w:t>
      </w:r>
    </w:p>
    <w:p w14:paraId="5D286507" w14:textId="77777777" w:rsidR="007A52E0" w:rsidRDefault="00000000">
      <w:pPr>
        <w:adjustRightInd w:val="0"/>
        <w:snapToGrid w:val="0"/>
        <w:spacing w:line="312" w:lineRule="auto"/>
        <w:ind w:firstLineChars="200" w:firstLine="560"/>
        <w:jc w:val="left"/>
        <w:rPr>
          <w:rFonts w:ascii="方正仿宋简体" w:eastAsia="方正仿宋简体" w:hAnsi="方正仿宋简体" w:cs="方正仿宋简体" w:hint="eastAsia"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noProof/>
          <w:sz w:val="28"/>
          <w:szCs w:val="28"/>
        </w:rPr>
        <w:drawing>
          <wp:inline distT="0" distB="0" distL="114300" distR="114300" wp14:anchorId="3411D548" wp14:editId="2B2FFA95">
            <wp:extent cx="4136390" cy="2091690"/>
            <wp:effectExtent l="0" t="0" r="0" b="0"/>
            <wp:docPr id="12" name="图片 12" descr="dd45e6c99e3f810902a5b6b16370c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d45e6c99e3f810902a5b6b16370c88"/>
                    <pic:cNvPicPr>
                      <a:picLocks noChangeAspect="1"/>
                    </pic:cNvPicPr>
                  </pic:nvPicPr>
                  <pic:blipFill>
                    <a:blip r:embed="rId16"/>
                    <a:srcRect l="1199" t="32934" r="1199" b="44634"/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28"/>
          <w:szCs w:val="28"/>
        </w:rPr>
        <w:t xml:space="preserve">              </w:t>
      </w:r>
    </w:p>
    <w:p w14:paraId="71B8A817" w14:textId="77777777" w:rsidR="007A52E0" w:rsidRDefault="007A52E0">
      <w:pPr>
        <w:adjustRightInd w:val="0"/>
        <w:snapToGrid w:val="0"/>
        <w:spacing w:line="312" w:lineRule="auto"/>
        <w:ind w:firstLineChars="200" w:firstLine="560"/>
        <w:jc w:val="left"/>
        <w:rPr>
          <w:rFonts w:ascii="方正仿宋简体" w:eastAsia="方正仿宋简体" w:hAnsi="方正仿宋简体" w:cs="方正仿宋简体" w:hint="eastAsia"/>
          <w:sz w:val="28"/>
          <w:szCs w:val="28"/>
        </w:rPr>
      </w:pPr>
    </w:p>
    <w:p w14:paraId="54155F6F" w14:textId="77777777" w:rsidR="007A52E0" w:rsidRPr="00D11246" w:rsidRDefault="007A52E0">
      <w:pPr>
        <w:adjustRightInd w:val="0"/>
        <w:snapToGrid w:val="0"/>
        <w:spacing w:line="312" w:lineRule="auto"/>
        <w:ind w:firstLineChars="200" w:firstLine="560"/>
        <w:jc w:val="left"/>
        <w:rPr>
          <w:rFonts w:ascii="仿宋_GB2312" w:eastAsia="仿宋_GB2312" w:hAnsi="方正仿宋简体" w:cs="方正仿宋简体" w:hint="eastAsia"/>
          <w:sz w:val="28"/>
          <w:szCs w:val="28"/>
        </w:rPr>
      </w:pPr>
    </w:p>
    <w:p w14:paraId="52FB0083" w14:textId="77777777" w:rsidR="007A52E0" w:rsidRPr="00D11246" w:rsidRDefault="00000000">
      <w:pPr>
        <w:adjustRightInd w:val="0"/>
        <w:snapToGrid w:val="0"/>
        <w:spacing w:line="312" w:lineRule="auto"/>
        <w:ind w:firstLineChars="1900" w:firstLine="5320"/>
        <w:jc w:val="left"/>
        <w:rPr>
          <w:rFonts w:ascii="仿宋_GB2312" w:eastAsia="仿宋_GB2312" w:hAnsi="方正仿宋简体" w:cs="方正仿宋简体" w:hint="eastAsia"/>
          <w:sz w:val="28"/>
          <w:szCs w:val="28"/>
        </w:rPr>
      </w:pPr>
      <w:r w:rsidRPr="00D11246">
        <w:rPr>
          <w:rFonts w:ascii="仿宋_GB2312" w:eastAsia="仿宋_GB2312" w:hAnsi="方正仿宋简体" w:cs="方正仿宋简体" w:hint="eastAsia"/>
          <w:sz w:val="28"/>
          <w:szCs w:val="28"/>
        </w:rPr>
        <w:t xml:space="preserve">  青岛市团校</w:t>
      </w:r>
    </w:p>
    <w:p w14:paraId="024F7D9B" w14:textId="77777777" w:rsidR="007A52E0" w:rsidRPr="00D11246" w:rsidRDefault="00000000">
      <w:pPr>
        <w:adjustRightInd w:val="0"/>
        <w:snapToGrid w:val="0"/>
        <w:spacing w:line="312" w:lineRule="auto"/>
        <w:ind w:firstLineChars="200" w:firstLine="560"/>
        <w:jc w:val="left"/>
        <w:rPr>
          <w:rFonts w:ascii="仿宋_GB2312" w:eastAsia="仿宋_GB2312" w:hAnsi="方正仿宋简体" w:cs="方正仿宋简体" w:hint="eastAsia"/>
          <w:sz w:val="28"/>
          <w:szCs w:val="28"/>
        </w:rPr>
      </w:pPr>
      <w:r w:rsidRPr="00D11246">
        <w:rPr>
          <w:rFonts w:ascii="仿宋_GB2312" w:eastAsia="仿宋_GB2312" w:hAnsi="方正仿宋简体" w:cs="方正仿宋简体" w:hint="eastAsia"/>
          <w:sz w:val="28"/>
          <w:szCs w:val="28"/>
        </w:rPr>
        <w:t xml:space="preserve">                                2024年11月14日</w:t>
      </w:r>
    </w:p>
    <w:sectPr w:rsidR="007A52E0" w:rsidRPr="00D11246">
      <w:pgSz w:w="11906" w:h="16838"/>
      <w:pgMar w:top="1440" w:right="1800" w:bottom="698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2A73B4" w14:textId="77777777" w:rsidR="00F67013" w:rsidRDefault="00F67013" w:rsidP="005911F2">
      <w:r>
        <w:separator/>
      </w:r>
    </w:p>
  </w:endnote>
  <w:endnote w:type="continuationSeparator" w:id="0">
    <w:p w14:paraId="1B148459" w14:textId="77777777" w:rsidR="00F67013" w:rsidRDefault="00F67013" w:rsidP="00591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黑体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EC3CF0" w14:textId="77777777" w:rsidR="00F67013" w:rsidRDefault="00F67013" w:rsidP="005911F2">
      <w:r>
        <w:separator/>
      </w:r>
    </w:p>
  </w:footnote>
  <w:footnote w:type="continuationSeparator" w:id="0">
    <w:p w14:paraId="4BA57214" w14:textId="77777777" w:rsidR="00F67013" w:rsidRDefault="00F67013" w:rsidP="005911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3241EEF"/>
    <w:rsid w:val="00051FDE"/>
    <w:rsid w:val="005911F2"/>
    <w:rsid w:val="007A52E0"/>
    <w:rsid w:val="00A316D4"/>
    <w:rsid w:val="00AB353F"/>
    <w:rsid w:val="00B46F89"/>
    <w:rsid w:val="00C361A9"/>
    <w:rsid w:val="00CB2149"/>
    <w:rsid w:val="00D11246"/>
    <w:rsid w:val="00D64AFF"/>
    <w:rsid w:val="00F67013"/>
    <w:rsid w:val="08943D6F"/>
    <w:rsid w:val="18A74C90"/>
    <w:rsid w:val="1BF43E84"/>
    <w:rsid w:val="20E94636"/>
    <w:rsid w:val="28A41D96"/>
    <w:rsid w:val="28BA4516"/>
    <w:rsid w:val="2A6A2B2D"/>
    <w:rsid w:val="2CA43435"/>
    <w:rsid w:val="40623F5F"/>
    <w:rsid w:val="42003420"/>
    <w:rsid w:val="4C4C77BA"/>
    <w:rsid w:val="4EFF4BDB"/>
    <w:rsid w:val="51955B07"/>
    <w:rsid w:val="56B750CF"/>
    <w:rsid w:val="56EA5E73"/>
    <w:rsid w:val="6DF745DE"/>
    <w:rsid w:val="70AE1900"/>
    <w:rsid w:val="71A627B7"/>
    <w:rsid w:val="7324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C20065"/>
  <w15:docId w15:val="{0CE4856B-4667-4765-906D-436FE6430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911F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911F2"/>
    <w:rPr>
      <w:kern w:val="2"/>
      <w:sz w:val="18"/>
      <w:szCs w:val="18"/>
    </w:rPr>
  </w:style>
  <w:style w:type="paragraph" w:styleId="a5">
    <w:name w:val="footer"/>
    <w:basedOn w:val="a"/>
    <w:link w:val="a6"/>
    <w:rsid w:val="005911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911F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海蛎子</dc:creator>
  <cp:lastModifiedBy>晴晴 王</cp:lastModifiedBy>
  <cp:revision>11</cp:revision>
  <dcterms:created xsi:type="dcterms:W3CDTF">2024-11-14T01:01:00Z</dcterms:created>
  <dcterms:modified xsi:type="dcterms:W3CDTF">2024-11-14T08:42:00Z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1069A88C78CA4588968997CAF186ABDE_11</vt:lpwstr>
  </property>
</Properties>
</file>