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青岛市团校</w:t>
      </w:r>
    </w:p>
    <w:p>
      <w:pPr>
        <w:widowControl/>
        <w:adjustRightInd w:val="0"/>
        <w:snapToGrid w:val="0"/>
        <w:spacing w:line="240" w:lineRule="auto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修缮暖气片及管道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  <w:t>询价公告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方正仿宋简体" w:hAnsi="方正仿宋简体" w:eastAsia="方正仿宋简体" w:cs="方正仿宋简体"/>
          <w:b/>
          <w:bCs/>
          <w:color w:val="000000"/>
          <w:kern w:val="0"/>
          <w:sz w:val="24"/>
          <w:lang w:bidi="ar"/>
        </w:rPr>
      </w:pP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一、项目名称：青岛市团校修缮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暖气片及管道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二、采购组织类型：单位自行询价采购。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三、项目概况：本项目最高限价人民币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4.4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原则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采用最低价中标，选择中标单位。具体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修缮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要求及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明细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见附件。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四、投标方的资格和报名要求：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满足《中华人民共和国政府采购法》第二十二条规定，且未被“信用中国”（www.creditchina.gov.cn)、中国政府采购网（www.ccgp.gov.cn）列入失信被执行人、重大税收违法失信主体、政府采购严重违法失信行为记录名单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 2.具备相应资格证明材料。报名时提供相关证明材料原件和复印件，复印件需加盖单位公章留存。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3.提供材料必须真实有效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密闭封存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，否则由此造成的不良后果自负。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五、报名时间：2024年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上午：08:30-11:30；下午：13:30-17:00。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六、报名地点和联系方式：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1.报名地点：青岛市市南区徐州路81号市团校办公楼108室。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2.联系方式：市团校总务部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崔老师，联系电话：0532-57756189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18661855101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附件：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1.青岛市团校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修缮暖气片及管道项目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要求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2.青岛市团校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修缮暖气片及管道项目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明细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   青岛市团校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2024年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附件1：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青岛市团校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修缮暖气片及管道项目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要求</w:t>
      </w:r>
    </w:p>
    <w:p>
      <w:pPr>
        <w:ind w:firstLine="560" w:firstLineChars="200"/>
        <w:jc w:val="left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修缮暖气片及管道项目，由中标单位负责设计、材料及施工，明确施工步骤及工期。具体要求如下：</w:t>
      </w:r>
    </w:p>
    <w:p>
      <w:pPr>
        <w:ind w:firstLine="560" w:firstLineChars="200"/>
        <w:jc w:val="left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1.团校与中标单位签订《修缮暖气片及管道项目施工合同》，明确双方责任和义务。</w:t>
      </w:r>
    </w:p>
    <w:p>
      <w:pPr>
        <w:ind w:firstLine="560" w:firstLineChars="200"/>
        <w:jc w:val="left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2.施工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本着“安全第一”的原则，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施工方做好施工、材料和设备管理，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杜绝隐患。在施工中如出现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意外情况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由施工方自行承担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3.施工方拟定施工方案，明确施工程序，自觉接受团校修缮暖气片及管道项目负责人员监督和管理。具体施工中，如有最优方案的变动，经学校项目负责人员同意后，可临时调整。</w:t>
      </w:r>
    </w:p>
    <w:p>
      <w:pPr>
        <w:ind w:firstLine="560" w:firstLineChars="200"/>
        <w:jc w:val="left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4.开工前，施工方提供暖气片及管网布局图、施工主材（具有产品合格证明并留样）、施工步骤（含工程标准及完成时限），团校审核通过后，方可施工。</w:t>
      </w:r>
    </w:p>
    <w:p>
      <w:pPr>
        <w:ind w:firstLine="560" w:firstLineChars="200"/>
        <w:jc w:val="left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5.工期为20天。签订合同后，首付项目总款60%；项目完工至第一次供暖无问题后，将项目总款30%支付给施工方；质保金为项目总款10%。工程验收合格后，2年内无质量问题，退还质保金。</w:t>
      </w:r>
    </w:p>
    <w:p>
      <w:pPr>
        <w:ind w:firstLine="560" w:firstLineChars="200"/>
        <w:jc w:val="left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6.如遇特殊情况，双方协商解决。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   </w:t>
      </w:r>
    </w:p>
    <w:p>
      <w:pPr>
        <w:ind w:firstLine="560" w:firstLineChars="200"/>
        <w:jc w:val="left"/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                  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青岛市团校</w:t>
      </w:r>
    </w:p>
    <w:p>
      <w:pPr>
        <w:ind w:firstLine="560" w:firstLineChars="200"/>
        <w:jc w:val="left"/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                             2024年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月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17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日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青岛市团校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修缮暖气片及管道项目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明细</w:t>
      </w:r>
    </w:p>
    <w:p>
      <w:p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一、修缮区域</w:t>
      </w:r>
    </w:p>
    <w:p>
      <w:pPr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教学楼一楼楼道和10间办公室、卫生间的暖气片及管道。</w:t>
      </w:r>
    </w:p>
    <w:p>
      <w:pPr>
        <w:numPr>
          <w:ilvl w:val="0"/>
          <w:numId w:val="0"/>
        </w:numPr>
        <w:ind w:left="630" w:leftChars="0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二、修缮暖气片及管道要求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（一）数量要求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1.一楼10间办公室修缮10组暖气片及管道，楼道新安装9组暖气片及管道，卫生间修缮2组暖气片及管道；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2.每组暖气片为20片。每片宽度为6厘米，每片之间中心距7厘米，进出水管道中心距为60厘米；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3.每组暖气片带排气阀，配备2个球阀开关（铜）。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4.主管道配备总阀门2个（铜）。主管道为PPR50热水管（含供水、回水），分支管为PPR32热水管，与暖气链接管线为PPR25热水管。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（二）材质要求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暖气片为碳钢材质，管道主要为镀锌管材质，部分地方可使用PPR管材质。</w:t>
      </w:r>
    </w:p>
    <w:p>
      <w:pPr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（三）暖气管道连接方式</w:t>
      </w:r>
    </w:p>
    <w:p>
      <w:pPr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暖气片连接方式为并联：将一楼各办公室、楼道、卫生间暖气片实现并联。</w:t>
      </w:r>
    </w:p>
    <w:p>
      <w:pPr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三、其它辅助工程</w:t>
      </w:r>
    </w:p>
    <w:p>
      <w:pPr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施工单位对整个工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程包工包料，负责拆除需更换的暖气片及管道（暖气片及管道抵扣拆除费用），对2楼及以上暖气做好供回水循环连接。</w:t>
      </w:r>
    </w:p>
    <w:p>
      <w:pPr>
        <w:ind w:firstLine="560" w:firstLineChars="200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1.新铺设管道，隐蔽处理。各办公室暖气片共用一路主管道，走廊和卫生间暖气片共用一路主管道，铺设在地沟，由地沟打孔穿管，接入原位置新暖气片。管道做好保温处理。如有破坏需恢复原貌，对裸露管道用石膏板包裹并粉刷。</w:t>
      </w:r>
    </w:p>
    <w:p>
      <w:pPr>
        <w:ind w:firstLine="560" w:firstLineChars="200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2.各办公室和卫生间原位置安装新暖气片。楼道暖气片及其管道安装位置为大厅东侧墙壁2组，东门北侧墙壁1组，4个窗台各1组，卫生间外侧走廊墙壁2组。</w:t>
      </w:r>
    </w:p>
    <w:p>
      <w:pPr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3.未列事项，根据工程要求与学校负责同志协商处理，均做好工程安全和适用要求。</w:t>
      </w:r>
    </w:p>
    <w:p>
      <w:pPr>
        <w:ind w:firstLine="560" w:firstLineChars="200"/>
        <w:rPr>
          <w:rFonts w:hint="default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四、施工要求</w:t>
      </w:r>
    </w:p>
    <w:p>
      <w:pPr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1.因在办公区域，施工中尽量降低噪音、降低灰尘，产生的垃圾及时清理，保持办公区域整洁。</w:t>
      </w:r>
    </w:p>
    <w:p>
      <w:pPr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2.因施工造成学校其它设施设备损坏，恢复原貌或照价赔偿。</w:t>
      </w:r>
    </w:p>
    <w:p>
      <w:pPr>
        <w:ind w:firstLine="560" w:firstLineChars="200"/>
        <w:rPr>
          <w:rFonts w:hint="default"/>
          <w:sz w:val="20"/>
          <w:szCs w:val="22"/>
          <w:lang w:val="en-US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3.工期为20天。自签订合同次日起算，工期每延迟1天扣除工程总额的1%。在规定工期内，尽量提前完工。不得出现停工或故意延迟工期，否则学校视情况，给与一定处罚。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YTM5YjMzZTBhZTAzNDU5ZmQ0M2RiODhhZTYwMDIifQ=="/>
  </w:docVars>
  <w:rsids>
    <w:rsidRoot w:val="63CF38CC"/>
    <w:rsid w:val="05450640"/>
    <w:rsid w:val="054C2DCF"/>
    <w:rsid w:val="05E3337F"/>
    <w:rsid w:val="07702E6D"/>
    <w:rsid w:val="078B56F3"/>
    <w:rsid w:val="095F669B"/>
    <w:rsid w:val="0A051D81"/>
    <w:rsid w:val="0A514413"/>
    <w:rsid w:val="0AB12DC0"/>
    <w:rsid w:val="0BC52BC6"/>
    <w:rsid w:val="139B65FE"/>
    <w:rsid w:val="15A81F54"/>
    <w:rsid w:val="16B014D8"/>
    <w:rsid w:val="17BD0472"/>
    <w:rsid w:val="254A4854"/>
    <w:rsid w:val="296A19BB"/>
    <w:rsid w:val="29772C95"/>
    <w:rsid w:val="2A2B4AD4"/>
    <w:rsid w:val="2CBF5B79"/>
    <w:rsid w:val="2D1722D8"/>
    <w:rsid w:val="2D3B6DC2"/>
    <w:rsid w:val="30525930"/>
    <w:rsid w:val="333271F7"/>
    <w:rsid w:val="35A818A1"/>
    <w:rsid w:val="373158C6"/>
    <w:rsid w:val="37CB29F0"/>
    <w:rsid w:val="38E171AB"/>
    <w:rsid w:val="3A7C5759"/>
    <w:rsid w:val="3D7F55DD"/>
    <w:rsid w:val="530715A4"/>
    <w:rsid w:val="53E31E58"/>
    <w:rsid w:val="565954A7"/>
    <w:rsid w:val="5B7E0863"/>
    <w:rsid w:val="5CA15BF1"/>
    <w:rsid w:val="61C17864"/>
    <w:rsid w:val="63CF38CC"/>
    <w:rsid w:val="670B1C06"/>
    <w:rsid w:val="685F6BB3"/>
    <w:rsid w:val="6CAF3A54"/>
    <w:rsid w:val="737C33C4"/>
    <w:rsid w:val="74CD6F79"/>
    <w:rsid w:val="755553FC"/>
    <w:rsid w:val="78531F73"/>
    <w:rsid w:val="F9D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1448</Words>
  <Characters>1591</Characters>
  <Lines>0</Lines>
  <Paragraphs>0</Paragraphs>
  <TotalTime>5</TotalTime>
  <ScaleCrop>false</ScaleCrop>
  <LinksUpToDate>false</LinksUpToDate>
  <CharactersWithSpaces>1730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2024-10-15T10:00:00Z</dcterms:created>
  <dc:creator>海蛎子</dc:creator>
  <cp:lastModifiedBy>王晴晴╮(╯▽╰)╭</cp:lastModifiedBy>
  <cp:lastPrinted>2024-10-17T15:23:51Z</cp:lastPrinted>
  <dcterms:modified xsi:type="dcterms:W3CDTF">2024-10-17T15:25:22Z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58DA5C03766946A5A8F7090792EDD617_11</vt:lpwstr>
  </property>
</Properties>
</file>